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465A6" w14:textId="77777777" w:rsidR="00BF55E3" w:rsidRDefault="00BF55E3" w:rsidP="000B0D31">
      <w:pPr>
        <w:rPr>
          <w:b/>
        </w:rPr>
      </w:pPr>
      <w:r>
        <w:rPr>
          <w:b/>
        </w:rPr>
        <w:t>Data Collection Summary Sheet</w:t>
      </w:r>
    </w:p>
    <w:p w14:paraId="38AC4EF9" w14:textId="77777777" w:rsidR="00BF55E3" w:rsidRDefault="00BF55E3" w:rsidP="000B0D31">
      <w:pPr>
        <w:rPr>
          <w:i/>
        </w:rPr>
      </w:pPr>
      <w:r w:rsidRPr="009542A1">
        <w:rPr>
          <w:i/>
        </w:rPr>
        <w:t>This is a list of all the items you need to ga</w:t>
      </w:r>
      <w:r>
        <w:rPr>
          <w:i/>
        </w:rPr>
        <w:t>ther for our data collection.  Everyone will l</w:t>
      </w:r>
      <w:r w:rsidRPr="009542A1">
        <w:rPr>
          <w:i/>
        </w:rPr>
        <w:t xml:space="preserve">abel and save these documents using the data management strategy we agreed </w:t>
      </w:r>
      <w:r>
        <w:rPr>
          <w:i/>
        </w:rPr>
        <w:t>upon</w:t>
      </w:r>
      <w:r w:rsidRPr="009542A1">
        <w:rPr>
          <w:i/>
        </w:rPr>
        <w:t>.  Please be sure to label accurately.</w:t>
      </w:r>
    </w:p>
    <w:p w14:paraId="455E6CBD" w14:textId="77777777" w:rsidR="00BF55E3" w:rsidRDefault="00BF55E3" w:rsidP="000B0D31">
      <w:r>
        <w:rPr>
          <w:i/>
        </w:rPr>
        <w:t xml:space="preserve"> </w:t>
      </w:r>
    </w:p>
    <w:p w14:paraId="527E7709" w14:textId="77777777" w:rsidR="00BF55E3" w:rsidRDefault="00BF55E3" w:rsidP="00F70B83">
      <w:pPr>
        <w:rPr>
          <w:b/>
        </w:rPr>
      </w:pPr>
      <w:r w:rsidRPr="000B0D31">
        <w:rPr>
          <w:b/>
        </w:rPr>
        <w:t>Pre-planning:</w:t>
      </w:r>
      <w:r>
        <w:rPr>
          <w:b/>
        </w:rPr>
        <w:t xml:space="preserve">  </w:t>
      </w:r>
    </w:p>
    <w:p w14:paraId="58A96F15" w14:textId="77777777" w:rsidR="00BF55E3" w:rsidRPr="00F70B83" w:rsidRDefault="00BF55E3" w:rsidP="00F70B83">
      <w:pPr>
        <w:rPr>
          <w:b/>
          <w:i/>
        </w:rPr>
      </w:pPr>
      <w:r w:rsidRPr="000B0D31">
        <w:rPr>
          <w:i/>
        </w:rPr>
        <w:t xml:space="preserve">Please submit by </w:t>
      </w:r>
      <w:r w:rsidRPr="00F70B83">
        <w:rPr>
          <w:b/>
          <w:i/>
        </w:rPr>
        <w:t>Sept. 15th</w:t>
      </w:r>
    </w:p>
    <w:p w14:paraId="77175829" w14:textId="77777777" w:rsidR="00BF55E3" w:rsidRDefault="00BF55E3" w:rsidP="000B0D31">
      <w:pPr>
        <w:pStyle w:val="ListParagraph"/>
        <w:numPr>
          <w:ilvl w:val="0"/>
          <w:numId w:val="4"/>
        </w:numPr>
      </w:pPr>
      <w:r>
        <w:t>List of places and organizations targeted for recruitment</w:t>
      </w:r>
    </w:p>
    <w:p w14:paraId="559E0D70" w14:textId="77777777" w:rsidR="00BF55E3" w:rsidRDefault="00BF55E3" w:rsidP="000B0D31">
      <w:pPr>
        <w:pStyle w:val="ListParagraph"/>
        <w:numPr>
          <w:ilvl w:val="0"/>
          <w:numId w:val="4"/>
        </w:numPr>
      </w:pPr>
      <w:r>
        <w:t>Short written description of your selection criteria</w:t>
      </w:r>
    </w:p>
    <w:p w14:paraId="2B7654EF" w14:textId="77777777" w:rsidR="00BF55E3" w:rsidRDefault="00BF55E3" w:rsidP="000B0D31">
      <w:pPr>
        <w:pStyle w:val="ListParagraph"/>
        <w:numPr>
          <w:ilvl w:val="0"/>
          <w:numId w:val="4"/>
        </w:numPr>
      </w:pPr>
      <w:r>
        <w:t>Recruitment survey will be pulled from Survey Monkey by CNS</w:t>
      </w:r>
    </w:p>
    <w:p w14:paraId="75A52718" w14:textId="77777777" w:rsidR="00BF55E3" w:rsidRDefault="00BF55E3" w:rsidP="000B0D31">
      <w:pPr>
        <w:pStyle w:val="ListParagraph"/>
        <w:numPr>
          <w:ilvl w:val="0"/>
          <w:numId w:val="4"/>
        </w:numPr>
      </w:pPr>
      <w:r>
        <w:t>Recruitment Flyer</w:t>
      </w:r>
    </w:p>
    <w:p w14:paraId="5BD9AE7D" w14:textId="77777777" w:rsidR="00BF55E3" w:rsidRDefault="00BF55E3" w:rsidP="009542A1">
      <w:pPr>
        <w:pStyle w:val="ListParagraph"/>
        <w:ind w:left="360"/>
      </w:pPr>
    </w:p>
    <w:p w14:paraId="4907EB78" w14:textId="77777777" w:rsidR="00BF55E3" w:rsidRDefault="00BF55E3" w:rsidP="000B0D31"/>
    <w:p w14:paraId="4FE13050" w14:textId="77777777" w:rsidR="00BF55E3" w:rsidRDefault="00BF55E3" w:rsidP="000B0D31">
      <w:pPr>
        <w:rPr>
          <w:b/>
        </w:rPr>
      </w:pPr>
      <w:r w:rsidRPr="0098129C">
        <w:rPr>
          <w:b/>
        </w:rPr>
        <w:t xml:space="preserve">Session I:  Orientation  </w:t>
      </w:r>
    </w:p>
    <w:p w14:paraId="0D073F1D" w14:textId="77777777" w:rsidR="00BF55E3" w:rsidRPr="00F70B83" w:rsidRDefault="00BF55E3" w:rsidP="00F70B83">
      <w:pPr>
        <w:rPr>
          <w:b/>
          <w:i/>
        </w:rPr>
      </w:pPr>
      <w:r w:rsidRPr="000B0D31">
        <w:rPr>
          <w:i/>
        </w:rPr>
        <w:t xml:space="preserve">Please submit notes, photographs, recordings and analysis by </w:t>
      </w:r>
      <w:r w:rsidRPr="00F70B83">
        <w:rPr>
          <w:b/>
          <w:i/>
        </w:rPr>
        <w:t>October 1</w:t>
      </w:r>
      <w:r w:rsidRPr="00F70B83">
        <w:rPr>
          <w:b/>
          <w:i/>
          <w:vertAlign w:val="superscript"/>
        </w:rPr>
        <w:t>st</w:t>
      </w:r>
    </w:p>
    <w:p w14:paraId="6A0CEB0A" w14:textId="77777777" w:rsidR="00BF55E3" w:rsidRDefault="00BF55E3" w:rsidP="000B0D31">
      <w:r>
        <w:t>Recording</w:t>
      </w:r>
    </w:p>
    <w:p w14:paraId="0CA1BE9F" w14:textId="77777777" w:rsidR="00BF55E3" w:rsidRDefault="00005D89" w:rsidP="000B0D31">
      <w:pPr>
        <w:numPr>
          <w:ilvl w:val="0"/>
          <w:numId w:val="2"/>
        </w:numPr>
      </w:pPr>
      <w:r>
        <w:t xml:space="preserve">If </w:t>
      </w:r>
      <w:r w:rsidR="00BF55E3">
        <w:t xml:space="preserve">possible, record </w:t>
      </w:r>
      <w:bookmarkStart w:id="0" w:name="_GoBack"/>
      <w:bookmarkEnd w:id="0"/>
      <w:r w:rsidR="00BF55E3">
        <w:t xml:space="preserve">small table discussions. </w:t>
      </w:r>
    </w:p>
    <w:p w14:paraId="341A8106" w14:textId="77777777" w:rsidR="00BF55E3" w:rsidRDefault="00BF55E3" w:rsidP="000B0D31">
      <w:r>
        <w:t>Note-taking</w:t>
      </w:r>
    </w:p>
    <w:p w14:paraId="77D4A3E9" w14:textId="77777777" w:rsidR="00BF55E3" w:rsidRDefault="00BF55E3" w:rsidP="000B0D31">
      <w:pPr>
        <w:numPr>
          <w:ilvl w:val="0"/>
          <w:numId w:val="2"/>
        </w:numPr>
      </w:pPr>
      <w:r>
        <w:t>De-brief of Nano-Game</w:t>
      </w:r>
    </w:p>
    <w:p w14:paraId="33A10E97" w14:textId="77777777" w:rsidR="00BF55E3" w:rsidRDefault="00BF55E3" w:rsidP="000B0D31">
      <w:pPr>
        <w:numPr>
          <w:ilvl w:val="0"/>
          <w:numId w:val="2"/>
        </w:numPr>
      </w:pPr>
      <w:r>
        <w:t xml:space="preserve">Dinner conversations (3 tech concerns) </w:t>
      </w:r>
    </w:p>
    <w:p w14:paraId="44B994E4" w14:textId="77777777" w:rsidR="00BF55E3" w:rsidRDefault="00BF55E3" w:rsidP="000B0D31">
      <w:pPr>
        <w:numPr>
          <w:ilvl w:val="0"/>
          <w:numId w:val="2"/>
        </w:numPr>
      </w:pPr>
      <w:r>
        <w:t>Caption-development exercises</w:t>
      </w:r>
    </w:p>
    <w:p w14:paraId="1E91C719" w14:textId="77777777" w:rsidR="00BF55E3" w:rsidRDefault="00BF55E3" w:rsidP="000B0D31">
      <w:pPr>
        <w:numPr>
          <w:ilvl w:val="0"/>
          <w:numId w:val="2"/>
        </w:numPr>
      </w:pPr>
      <w:r>
        <w:t>Conversation Cafe</w:t>
      </w:r>
      <w:r>
        <w:br/>
        <w:t xml:space="preserve"> Plenary - report out</w:t>
      </w:r>
    </w:p>
    <w:p w14:paraId="598FBC82" w14:textId="77777777" w:rsidR="00BF55E3" w:rsidRDefault="00BF55E3" w:rsidP="000B0D31">
      <w:pPr>
        <w:numPr>
          <w:ilvl w:val="0"/>
          <w:numId w:val="2"/>
        </w:numPr>
      </w:pPr>
      <w:r>
        <w:t>Report out at the end, the curiosities &amp; concerns.</w:t>
      </w:r>
    </w:p>
    <w:p w14:paraId="7A3FAA6E" w14:textId="77777777" w:rsidR="00BF55E3" w:rsidRDefault="00BF55E3" w:rsidP="000B0D31">
      <w:r>
        <w:t>Photography</w:t>
      </w:r>
    </w:p>
    <w:p w14:paraId="777A2AAE" w14:textId="77777777" w:rsidR="00BF55E3" w:rsidRDefault="00BF55E3" w:rsidP="000B0D31">
      <w:pPr>
        <w:numPr>
          <w:ilvl w:val="0"/>
          <w:numId w:val="2"/>
        </w:numPr>
      </w:pPr>
      <w:r>
        <w:t>Capture stills of the process.</w:t>
      </w:r>
    </w:p>
    <w:p w14:paraId="24C444A2" w14:textId="77777777" w:rsidR="00BF55E3" w:rsidRDefault="00BF55E3" w:rsidP="009542A1">
      <w:r>
        <w:t>Other</w:t>
      </w:r>
    </w:p>
    <w:p w14:paraId="1889B23A" w14:textId="77777777" w:rsidR="00BF55E3" w:rsidRDefault="00BF55E3" w:rsidP="009542A1">
      <w:r>
        <w:t xml:space="preserve">- </w:t>
      </w:r>
      <w:r>
        <w:tab/>
        <w:t>Collect worksheet of caption writing practice</w:t>
      </w:r>
    </w:p>
    <w:p w14:paraId="75871776" w14:textId="77777777" w:rsidR="00BF55E3" w:rsidRDefault="00BF55E3" w:rsidP="000B0D31">
      <w:r>
        <w:t xml:space="preserve">Analysis </w:t>
      </w:r>
    </w:p>
    <w:p w14:paraId="5A9BF324" w14:textId="77777777" w:rsidR="00BF55E3" w:rsidRDefault="00BF55E3" w:rsidP="000B0D31">
      <w:pPr>
        <w:numPr>
          <w:ilvl w:val="0"/>
          <w:numId w:val="2"/>
        </w:numPr>
      </w:pPr>
      <w:r>
        <w:t xml:space="preserve">Post Orientation Summary and Analysis </w:t>
      </w:r>
    </w:p>
    <w:p w14:paraId="2BCB8DDC" w14:textId="77777777" w:rsidR="00BF55E3" w:rsidRDefault="00BF55E3" w:rsidP="009542A1">
      <w:pPr>
        <w:numPr>
          <w:ilvl w:val="1"/>
          <w:numId w:val="2"/>
        </w:numPr>
      </w:pPr>
      <w:r>
        <w:t>This will draw together the themes captured at each table, as well as the group discussion reporting out those curiosities and concerns</w:t>
      </w:r>
    </w:p>
    <w:p w14:paraId="3B0E0C56" w14:textId="77777777" w:rsidR="00BF55E3" w:rsidRDefault="00BF55E3" w:rsidP="009542A1">
      <w:pPr>
        <w:numPr>
          <w:ilvl w:val="1"/>
          <w:numId w:val="2"/>
        </w:numPr>
      </w:pPr>
      <w:r>
        <w:t xml:space="preserve">You will synthesize these notes, grouping interests, curiosities, and </w:t>
      </w:r>
      <w:proofErr w:type="gramStart"/>
      <w:r>
        <w:t>concerns</w:t>
      </w:r>
      <w:proofErr w:type="gramEnd"/>
      <w:r>
        <w:t xml:space="preserve"> together to use as a starting point for designing your tour and its stops (1-3 pages)</w:t>
      </w:r>
    </w:p>
    <w:p w14:paraId="24FC09CC" w14:textId="77777777" w:rsidR="00BF55E3" w:rsidRDefault="00BF55E3" w:rsidP="000B0D31">
      <w:pPr>
        <w:rPr>
          <w:b/>
        </w:rPr>
      </w:pPr>
      <w:r>
        <w:br/>
      </w:r>
      <w:r w:rsidRPr="00A64AB2">
        <w:rPr>
          <w:b/>
        </w:rPr>
        <w:t>Session II: Tour</w:t>
      </w:r>
    </w:p>
    <w:p w14:paraId="7410A6AE" w14:textId="77777777" w:rsidR="00BF55E3" w:rsidRPr="00F70B83" w:rsidRDefault="00BF55E3" w:rsidP="000B0D31">
      <w:r w:rsidRPr="00F70B83">
        <w:t xml:space="preserve">Deadline:  </w:t>
      </w:r>
    </w:p>
    <w:p w14:paraId="3DD75DAB" w14:textId="77777777" w:rsidR="00BF55E3" w:rsidRDefault="00BF55E3" w:rsidP="000B0D31">
      <w:pPr>
        <w:numPr>
          <w:ilvl w:val="0"/>
          <w:numId w:val="1"/>
        </w:numPr>
      </w:pPr>
      <w:r>
        <w:t>Recording</w:t>
      </w:r>
    </w:p>
    <w:p w14:paraId="0A3137B9" w14:textId="77777777" w:rsidR="00BF55E3" w:rsidRDefault="00BF55E3" w:rsidP="00F70B83">
      <w:pPr>
        <w:numPr>
          <w:ilvl w:val="1"/>
          <w:numId w:val="1"/>
        </w:numPr>
      </w:pPr>
      <w:r>
        <w:t xml:space="preserve">Record (or take detailed notes of) the final debrief at the end of the tour </w:t>
      </w:r>
    </w:p>
    <w:p w14:paraId="1D337C71" w14:textId="77777777" w:rsidR="00BF55E3" w:rsidRDefault="00BF55E3" w:rsidP="000B0D31">
      <w:pPr>
        <w:numPr>
          <w:ilvl w:val="0"/>
          <w:numId w:val="1"/>
        </w:numPr>
      </w:pPr>
      <w:r>
        <w:t>Note taking</w:t>
      </w:r>
    </w:p>
    <w:p w14:paraId="5B39B26C" w14:textId="77777777" w:rsidR="00BF55E3" w:rsidRDefault="00BF55E3" w:rsidP="00F70B83">
      <w:pPr>
        <w:numPr>
          <w:ilvl w:val="1"/>
          <w:numId w:val="1"/>
        </w:numPr>
      </w:pPr>
      <w:r>
        <w:t>As needed. If you have the people, having one person take notes of their observations of who people are moving, responding, talking, acting is helpful, but not necessary</w:t>
      </w:r>
    </w:p>
    <w:p w14:paraId="4F7EBBFD" w14:textId="77777777" w:rsidR="00BF55E3" w:rsidRDefault="00BF55E3" w:rsidP="000B0D31">
      <w:pPr>
        <w:numPr>
          <w:ilvl w:val="0"/>
          <w:numId w:val="1"/>
        </w:numPr>
      </w:pPr>
      <w:r>
        <w:t>Photography</w:t>
      </w:r>
    </w:p>
    <w:p w14:paraId="4BFEC22F" w14:textId="77777777" w:rsidR="00BF55E3" w:rsidRDefault="00BF55E3" w:rsidP="00F70B83">
      <w:pPr>
        <w:numPr>
          <w:ilvl w:val="1"/>
          <w:numId w:val="1"/>
        </w:numPr>
      </w:pPr>
      <w:r>
        <w:lastRenderedPageBreak/>
        <w:t>Take photographs of tour- places, people, process</w:t>
      </w:r>
    </w:p>
    <w:p w14:paraId="076C66C9" w14:textId="77777777" w:rsidR="00BF55E3" w:rsidRDefault="00BF55E3" w:rsidP="000B0D31">
      <w:pPr>
        <w:numPr>
          <w:ilvl w:val="0"/>
          <w:numId w:val="1"/>
        </w:numPr>
      </w:pPr>
      <w:r>
        <w:t>Other Materials</w:t>
      </w:r>
    </w:p>
    <w:p w14:paraId="64AFDB19" w14:textId="77777777" w:rsidR="00BF55E3" w:rsidRDefault="00BF55E3" w:rsidP="00F70B83">
      <w:pPr>
        <w:numPr>
          <w:ilvl w:val="1"/>
          <w:numId w:val="1"/>
        </w:numPr>
      </w:pPr>
      <w:r>
        <w:t xml:space="preserve">Session II Agenda &amp; Workbook </w:t>
      </w:r>
    </w:p>
    <w:p w14:paraId="4975431F" w14:textId="77777777" w:rsidR="00BF55E3" w:rsidRDefault="00BF55E3" w:rsidP="00F70B83">
      <w:pPr>
        <w:numPr>
          <w:ilvl w:val="1"/>
          <w:numId w:val="1"/>
        </w:numPr>
      </w:pPr>
      <w:r>
        <w:t>Map of tour route</w:t>
      </w:r>
    </w:p>
    <w:p w14:paraId="329CCB76" w14:textId="77777777" w:rsidR="00BF55E3" w:rsidRDefault="00BF55E3" w:rsidP="00F70B83">
      <w:pPr>
        <w:numPr>
          <w:ilvl w:val="1"/>
          <w:numId w:val="1"/>
        </w:numPr>
      </w:pPr>
      <w:r>
        <w:t>List of sites (2-3 sentence descriptions)</w:t>
      </w:r>
    </w:p>
    <w:p w14:paraId="4436477B" w14:textId="77777777" w:rsidR="00BF55E3" w:rsidRDefault="00BF55E3" w:rsidP="00F70B83">
      <w:pPr>
        <w:numPr>
          <w:ilvl w:val="1"/>
          <w:numId w:val="1"/>
        </w:numPr>
      </w:pPr>
      <w:r>
        <w:t>Bios and contact info for experts and stakeholders</w:t>
      </w:r>
    </w:p>
    <w:p w14:paraId="71611CD0" w14:textId="77777777" w:rsidR="00BF55E3" w:rsidRDefault="00BF55E3" w:rsidP="000B0D31">
      <w:pPr>
        <w:numPr>
          <w:ilvl w:val="0"/>
          <w:numId w:val="1"/>
        </w:numPr>
      </w:pPr>
      <w:r>
        <w:t xml:space="preserve">Analysis </w:t>
      </w:r>
    </w:p>
    <w:p w14:paraId="359B3D51" w14:textId="77777777" w:rsidR="00BF55E3" w:rsidRDefault="00BF55E3" w:rsidP="00F70B83">
      <w:pPr>
        <w:numPr>
          <w:ilvl w:val="1"/>
          <w:numId w:val="1"/>
        </w:numPr>
      </w:pPr>
      <w:r>
        <w:t xml:space="preserve">Researcher De-briefs (1-2 page reflections on process, content and outcomes by all involved researchers: What worked well? What could have been improved?)  </w:t>
      </w:r>
    </w:p>
    <w:p w14:paraId="1F8C19AE" w14:textId="77777777" w:rsidR="00BF55E3" w:rsidRDefault="00BF55E3" w:rsidP="00F70B83">
      <w:pPr>
        <w:numPr>
          <w:ilvl w:val="1"/>
          <w:numId w:val="1"/>
        </w:numPr>
      </w:pPr>
      <w:r>
        <w:t xml:space="preserve">Provide 2-3 paragraphs on role and effects of interactions with ISE/museums </w:t>
      </w:r>
      <w:r>
        <w:br/>
      </w:r>
    </w:p>
    <w:p w14:paraId="5CC1E61A" w14:textId="77777777" w:rsidR="00BF55E3" w:rsidRPr="00A64AB2" w:rsidRDefault="00BF55E3" w:rsidP="000B0D31">
      <w:pPr>
        <w:ind w:left="360"/>
        <w:rPr>
          <w:b/>
        </w:rPr>
      </w:pPr>
      <w:r w:rsidRPr="00A64AB2">
        <w:rPr>
          <w:b/>
        </w:rPr>
        <w:t>Session III:  Deliberation</w:t>
      </w:r>
    </w:p>
    <w:p w14:paraId="15A54EA3" w14:textId="77777777" w:rsidR="00BF55E3" w:rsidRDefault="00BF55E3" w:rsidP="000B0D31">
      <w:pPr>
        <w:numPr>
          <w:ilvl w:val="0"/>
          <w:numId w:val="3"/>
        </w:numPr>
      </w:pPr>
      <w:r>
        <w:t>Recording</w:t>
      </w:r>
    </w:p>
    <w:p w14:paraId="01C678DE" w14:textId="77777777" w:rsidR="00BF55E3" w:rsidRDefault="00BF55E3" w:rsidP="00695954">
      <w:pPr>
        <w:numPr>
          <w:ilvl w:val="1"/>
          <w:numId w:val="3"/>
        </w:numPr>
      </w:pPr>
      <w:r>
        <w:t>Record all discussions of Past, Present, Future Sessions</w:t>
      </w:r>
    </w:p>
    <w:p w14:paraId="36179239" w14:textId="77777777" w:rsidR="00BF55E3" w:rsidRDefault="00BF55E3" w:rsidP="00695954">
      <w:pPr>
        <w:numPr>
          <w:ilvl w:val="1"/>
          <w:numId w:val="3"/>
        </w:numPr>
      </w:pPr>
      <w:r>
        <w:t xml:space="preserve">Final Report out - live-capture, then transcribe </w:t>
      </w:r>
    </w:p>
    <w:p w14:paraId="415169AE" w14:textId="77777777" w:rsidR="00BF55E3" w:rsidRDefault="00BF55E3" w:rsidP="000B0D31">
      <w:pPr>
        <w:numPr>
          <w:ilvl w:val="0"/>
          <w:numId w:val="3"/>
        </w:numPr>
      </w:pPr>
      <w:r>
        <w:t>Note taking</w:t>
      </w:r>
    </w:p>
    <w:p w14:paraId="6B5001F0" w14:textId="77777777" w:rsidR="00BF55E3" w:rsidRDefault="00BF55E3" w:rsidP="00695954">
      <w:pPr>
        <w:numPr>
          <w:ilvl w:val="1"/>
          <w:numId w:val="3"/>
        </w:numPr>
      </w:pPr>
      <w:r>
        <w:t>Past Session:  Record table discussions on flip charts</w:t>
      </w:r>
    </w:p>
    <w:p w14:paraId="77674A32" w14:textId="77777777" w:rsidR="00BF55E3" w:rsidRDefault="00BF55E3" w:rsidP="00695954">
      <w:pPr>
        <w:numPr>
          <w:ilvl w:val="1"/>
          <w:numId w:val="3"/>
        </w:numPr>
      </w:pPr>
      <w:r>
        <w:t>Future:  Take notes of dialogue when individuals present their images to group</w:t>
      </w:r>
    </w:p>
    <w:p w14:paraId="509663AA" w14:textId="77777777" w:rsidR="00BF55E3" w:rsidRDefault="00BF55E3" w:rsidP="00695954">
      <w:pPr>
        <w:numPr>
          <w:ilvl w:val="1"/>
          <w:numId w:val="3"/>
        </w:numPr>
      </w:pPr>
      <w:r>
        <w:t xml:space="preserve">Group Synthesis:  Use flip-charts to capture discussions during discussions about the role of tech, </w:t>
      </w:r>
      <w:proofErr w:type="spellStart"/>
      <w:r>
        <w:t>nano</w:t>
      </w:r>
      <w:proofErr w:type="spellEnd"/>
      <w:r>
        <w:t xml:space="preserve"> tech learning, visioning</w:t>
      </w:r>
    </w:p>
    <w:p w14:paraId="347A4235" w14:textId="77777777" w:rsidR="00BF55E3" w:rsidRDefault="00BF55E3" w:rsidP="000B0D31">
      <w:pPr>
        <w:numPr>
          <w:ilvl w:val="0"/>
          <w:numId w:val="3"/>
        </w:numPr>
      </w:pPr>
      <w:r>
        <w:t>Images/Photography</w:t>
      </w:r>
    </w:p>
    <w:p w14:paraId="514AAFBD" w14:textId="77777777" w:rsidR="00BF55E3" w:rsidRDefault="00BF55E3" w:rsidP="00695954">
      <w:pPr>
        <w:numPr>
          <w:ilvl w:val="1"/>
          <w:numId w:val="3"/>
        </w:numPr>
      </w:pPr>
      <w:r>
        <w:t>Collect Flickr photos - tag site specific</w:t>
      </w:r>
    </w:p>
    <w:p w14:paraId="3944C040" w14:textId="77777777" w:rsidR="00BF55E3" w:rsidRDefault="00BF55E3" w:rsidP="00695954">
      <w:pPr>
        <w:numPr>
          <w:ilvl w:val="1"/>
          <w:numId w:val="3"/>
        </w:numPr>
      </w:pPr>
      <w:r>
        <w:t>Collect Flickr Captions</w:t>
      </w:r>
    </w:p>
    <w:p w14:paraId="1D9021E2" w14:textId="77777777" w:rsidR="00BF55E3" w:rsidRDefault="00BF55E3" w:rsidP="00695954">
      <w:pPr>
        <w:numPr>
          <w:ilvl w:val="1"/>
          <w:numId w:val="3"/>
        </w:numPr>
      </w:pPr>
      <w:r>
        <w:t>Present Session:  Take photos of the murals and captions</w:t>
      </w:r>
    </w:p>
    <w:p w14:paraId="3D708B48" w14:textId="77777777" w:rsidR="00BF55E3" w:rsidRDefault="00BF55E3" w:rsidP="00695954">
      <w:pPr>
        <w:numPr>
          <w:ilvl w:val="1"/>
          <w:numId w:val="3"/>
        </w:numPr>
      </w:pPr>
      <w:r>
        <w:t xml:space="preserve">Take photographs </w:t>
      </w:r>
      <w:r w:rsidRPr="00695954">
        <w:rPr>
          <w:b/>
        </w:rPr>
        <w:t>or</w:t>
      </w:r>
      <w:r>
        <w:t xml:space="preserve"> transcribe all murals and flip charts </w:t>
      </w:r>
    </w:p>
    <w:p w14:paraId="219C1B21" w14:textId="77777777" w:rsidR="00BF55E3" w:rsidRDefault="00BF55E3" w:rsidP="00695954">
      <w:pPr>
        <w:numPr>
          <w:ilvl w:val="1"/>
          <w:numId w:val="3"/>
        </w:numPr>
      </w:pPr>
      <w:r>
        <w:t>Take group photo</w:t>
      </w:r>
    </w:p>
    <w:p w14:paraId="7CC98FE2" w14:textId="77777777" w:rsidR="00BF55E3" w:rsidRDefault="00BF55E3" w:rsidP="00695954">
      <w:pPr>
        <w:numPr>
          <w:ilvl w:val="1"/>
          <w:numId w:val="3"/>
        </w:numPr>
      </w:pPr>
      <w:r>
        <w:t>Photograph the sessions as they happen</w:t>
      </w:r>
    </w:p>
    <w:p w14:paraId="5BA1DB91" w14:textId="77777777" w:rsidR="00BF55E3" w:rsidRDefault="00BF55E3" w:rsidP="000B0D31">
      <w:pPr>
        <w:numPr>
          <w:ilvl w:val="0"/>
          <w:numId w:val="3"/>
        </w:numPr>
      </w:pPr>
      <w:r>
        <w:t>Other Materials</w:t>
      </w:r>
    </w:p>
    <w:p w14:paraId="6B713D4A" w14:textId="77777777" w:rsidR="00BF55E3" w:rsidRDefault="00BF55E3" w:rsidP="00695954">
      <w:pPr>
        <w:numPr>
          <w:ilvl w:val="1"/>
          <w:numId w:val="3"/>
        </w:numPr>
      </w:pPr>
      <w:r>
        <w:t>Collect and scan workbooks</w:t>
      </w:r>
    </w:p>
    <w:p w14:paraId="72492422" w14:textId="77777777" w:rsidR="00BF55E3" w:rsidRDefault="00BF55E3" w:rsidP="00695954">
      <w:pPr>
        <w:numPr>
          <w:ilvl w:val="1"/>
          <w:numId w:val="3"/>
        </w:numPr>
      </w:pPr>
      <w:r>
        <w:t>Post-survey will be collected from Survey Monkey</w:t>
      </w:r>
    </w:p>
    <w:p w14:paraId="7AFC2E0D" w14:textId="77777777" w:rsidR="00BF55E3" w:rsidRDefault="00BF55E3" w:rsidP="000B0D31">
      <w:pPr>
        <w:numPr>
          <w:ilvl w:val="0"/>
          <w:numId w:val="3"/>
        </w:numPr>
      </w:pPr>
      <w:r>
        <w:t>Analysis</w:t>
      </w:r>
    </w:p>
    <w:p w14:paraId="377F92BF" w14:textId="77777777" w:rsidR="00BF55E3" w:rsidRDefault="00BF55E3" w:rsidP="00695954">
      <w:pPr>
        <w:numPr>
          <w:ilvl w:val="1"/>
          <w:numId w:val="3"/>
        </w:numPr>
      </w:pPr>
      <w:r>
        <w:t xml:space="preserve">Provide 1-2 page researcher reflections: What went well? What was most challenging? What did you observe in terms of using the images? What would you do differently?  </w:t>
      </w:r>
    </w:p>
    <w:p w14:paraId="342D8420" w14:textId="77777777" w:rsidR="00BF55E3" w:rsidRDefault="00BF55E3"/>
    <w:sectPr w:rsidR="00BF55E3" w:rsidSect="004648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DD7"/>
    <w:multiLevelType w:val="hybridMultilevel"/>
    <w:tmpl w:val="2E0E1F78"/>
    <w:lvl w:ilvl="0" w:tplc="A7FAA122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86045"/>
    <w:multiLevelType w:val="hybridMultilevel"/>
    <w:tmpl w:val="1108DB72"/>
    <w:lvl w:ilvl="0" w:tplc="1950844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Minngs" w:hAnsi="Cambri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A0DE4"/>
    <w:multiLevelType w:val="hybridMultilevel"/>
    <w:tmpl w:val="5F4EA794"/>
    <w:lvl w:ilvl="0" w:tplc="1950844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Minngs" w:hAnsi="Cambri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CA7DE7"/>
    <w:multiLevelType w:val="hybridMultilevel"/>
    <w:tmpl w:val="96C4596E"/>
    <w:lvl w:ilvl="0" w:tplc="19508440">
      <w:start w:val="24"/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Cambria" w:eastAsia="MS Minngs" w:hAnsi="Cambria" w:hint="default"/>
      </w:rPr>
    </w:lvl>
    <w:lvl w:ilvl="1" w:tplc="0409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D31"/>
    <w:rsid w:val="00005D89"/>
    <w:rsid w:val="000B0D31"/>
    <w:rsid w:val="00170964"/>
    <w:rsid w:val="0041655C"/>
    <w:rsid w:val="00464803"/>
    <w:rsid w:val="00695954"/>
    <w:rsid w:val="009542A1"/>
    <w:rsid w:val="0098129C"/>
    <w:rsid w:val="00A64AB2"/>
    <w:rsid w:val="00BC01E5"/>
    <w:rsid w:val="00BF55E3"/>
    <w:rsid w:val="00EF4D80"/>
    <w:rsid w:val="00F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1F7D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0D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542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4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4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5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4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1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2540</Characters>
  <Application>Microsoft Macintosh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Summary Sheet</dc:title>
  <dc:subject/>
  <dc:creator>Cynthia Selin</dc:creator>
  <cp:keywords/>
  <dc:description/>
  <cp:lastModifiedBy>Cynthia Selin</cp:lastModifiedBy>
  <cp:revision>3</cp:revision>
  <dcterms:created xsi:type="dcterms:W3CDTF">2013-08-20T17:59:00Z</dcterms:created>
  <dcterms:modified xsi:type="dcterms:W3CDTF">2013-08-21T15:00:00Z</dcterms:modified>
</cp:coreProperties>
</file>